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C" w:rsidRPr="00E246AC" w:rsidRDefault="006E7AF5" w:rsidP="00E246AC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Закаливание </w:t>
      </w:r>
      <w:r w:rsidR="008046FE">
        <w:rPr>
          <w:rFonts w:ascii="Times New Roman" w:hAnsi="Times New Roman" w:cs="Times New Roman"/>
          <w:b/>
          <w:color w:val="0070C0"/>
          <w:sz w:val="40"/>
          <w:szCs w:val="40"/>
        </w:rPr>
        <w:t>часто болеющих детей</w:t>
      </w: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Частые заболевания детей можно предупредить в домашних условиях, в детском дошкольном учреждении, если пользоваться специально разработанными схемами закаливания часто болеющих детей.</w:t>
      </w: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6FE">
        <w:rPr>
          <w:rFonts w:ascii="Times New Roman" w:hAnsi="Times New Roman" w:cs="Times New Roman"/>
          <w:b/>
          <w:sz w:val="28"/>
          <w:szCs w:val="28"/>
        </w:rPr>
        <w:t>В возрасте до 3-х лет:</w:t>
      </w: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Температура воздуха в помещении 20 - 19° С.</w:t>
      </w:r>
    </w:p>
    <w:p w:rsid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Воздушная ванна с утренней зарядкой (в трусах и майке с коротким рукавом). Продолжительность 10 – 15 минут (на зарядку 6 – 7 минут).</w:t>
      </w:r>
    </w:p>
    <w:p w:rsid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Умывание водой (температура от 28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к концу года снижается, летом до 18°С, зимой до 20°С). Дети старше 2-х лет моют лицо, шею, руки до локтя.</w:t>
      </w:r>
    </w:p>
    <w:p w:rsid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 xml:space="preserve">Дневной сон летом на свежем 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>, зимой в хорошо проветриваемой спальне.</w:t>
      </w:r>
    </w:p>
    <w:p w:rsid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Прогулка 2 раза в день при температуре от + 30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(в тени деревьев) и до - 15°С.</w:t>
      </w:r>
    </w:p>
    <w:p w:rsid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Пребывание летом под лучами солнца от 5–6 мин. до 8–10 мин. 2–3 раза в день.</w:t>
      </w:r>
    </w:p>
    <w:p w:rsidR="008046FE" w:rsidRPr="008046FE" w:rsidRDefault="008046FE" w:rsidP="008046FE">
      <w:pPr>
        <w:pStyle w:val="a3"/>
        <w:numPr>
          <w:ilvl w:val="0"/>
          <w:numId w:val="2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Зимой контрастное обливание ног, стоп и нижней трети голеней водой температуры 38 – 28 – 38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перед дневным сном. Летом обливание ног после прогулки с постепенным (каждые 5 – 7 дней на 1°С) снижением температуры воды с 28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до 18°С.</w:t>
      </w: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6FE">
        <w:rPr>
          <w:rFonts w:ascii="Times New Roman" w:hAnsi="Times New Roman" w:cs="Times New Roman"/>
          <w:b/>
          <w:sz w:val="28"/>
          <w:szCs w:val="28"/>
        </w:rPr>
        <w:t>Старше 3-х лет:</w:t>
      </w: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Температура помещения 19 - 18° С.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Воздушная ванна с утренней зарядкой (в трусах и майке). Продолжительность 10 – 15 минут (на зарядку 6 – 7 минут).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Умывание водой с постепенным снижением температуры от 28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до 16°С летом и 18°С зимой. Дети моют лицо, шею, верхнюю часть груди и руки выше локтя.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Полоскание рта (дети 3 – 4 лет), горла (дети старше 4 лет) кипячёной водой комнатной температуры с добавлением лекарственных растений 2 раза в день.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lastRenderedPageBreak/>
        <w:t xml:space="preserve">Дневной сон на свежем 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>, зимой в хорошо проветренной спальне 15-16°С.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Прогулка 2 раза в день при температуре от + 30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(в тени деревьев) до - 15°С.</w:t>
      </w:r>
    </w:p>
    <w:p w:rsid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Пребывание летом под лучами солнца от 5–6 мин. до 10–15 мин. 2–3 раза в день.</w:t>
      </w:r>
    </w:p>
    <w:p w:rsidR="008046FE" w:rsidRPr="008046FE" w:rsidRDefault="008046FE" w:rsidP="008046FE">
      <w:pPr>
        <w:pStyle w:val="a3"/>
        <w:numPr>
          <w:ilvl w:val="0"/>
          <w:numId w:val="24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FE">
        <w:rPr>
          <w:rFonts w:ascii="Times New Roman" w:hAnsi="Times New Roman" w:cs="Times New Roman"/>
          <w:sz w:val="28"/>
          <w:szCs w:val="28"/>
        </w:rPr>
        <w:t>Зимой контрастное обливание ног, стоп и нижней трети голеней водой температуры 38 – 28 – 38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перед дневным сном. Летом обливание ног после прогулки с постепенным (каждые 5 – 7 дней на 1°С) снижением температуры воды от 28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046FE">
        <w:rPr>
          <w:rFonts w:ascii="Times New Roman" w:hAnsi="Times New Roman" w:cs="Times New Roman"/>
          <w:sz w:val="28"/>
          <w:szCs w:val="28"/>
        </w:rPr>
        <w:t xml:space="preserve"> до 16°С.</w:t>
      </w: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6AC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6FE">
        <w:rPr>
          <w:rFonts w:ascii="Times New Roman" w:hAnsi="Times New Roman" w:cs="Times New Roman"/>
          <w:b/>
          <w:sz w:val="28"/>
          <w:szCs w:val="28"/>
        </w:rPr>
        <w:t>Закаливание водой часто болеющих детей</w:t>
      </w:r>
      <w:r w:rsidR="006E7AF5" w:rsidRPr="008046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520"/>
        <w:gridCol w:w="2623"/>
      </w:tblGrid>
      <w:tr w:rsidR="008046FE" w:rsidRPr="008046FE" w:rsidTr="008046FE">
        <w:trPr>
          <w:jc w:val="center"/>
        </w:trPr>
        <w:tc>
          <w:tcPr>
            <w:tcW w:w="4428" w:type="dxa"/>
            <w:vMerge w:val="restart"/>
            <w:vAlign w:val="center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Состояние здоровья</w:t>
            </w:r>
          </w:p>
        </w:tc>
        <w:tc>
          <w:tcPr>
            <w:tcW w:w="5143" w:type="dxa"/>
            <w:gridSpan w:val="2"/>
            <w:vAlign w:val="center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Температура воды при закаливании</w:t>
            </w:r>
          </w:p>
        </w:tc>
      </w:tr>
      <w:tr w:rsidR="008046FE" w:rsidRPr="008046FE" w:rsidTr="008046FE">
        <w:trPr>
          <w:jc w:val="center"/>
        </w:trPr>
        <w:tc>
          <w:tcPr>
            <w:tcW w:w="4428" w:type="dxa"/>
            <w:vMerge/>
            <w:vAlign w:val="center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Align w:val="center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2623" w:type="dxa"/>
            <w:vAlign w:val="center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Старший возраст</w:t>
            </w:r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обливание: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начальная температура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конечная температура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23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снижения температуры</w:t>
            </w:r>
          </w:p>
        </w:tc>
        <w:tc>
          <w:tcPr>
            <w:tcW w:w="5143" w:type="dxa"/>
            <w:gridSpan w:val="2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каждые 3 дня на 1</w:t>
            </w:r>
            <w:proofErr w:type="gramStart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°С</w:t>
            </w:r>
            <w:proofErr w:type="gramEnd"/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обливание: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начальная температура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конечная температура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23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снижения температуры</w:t>
            </w:r>
          </w:p>
        </w:tc>
        <w:tc>
          <w:tcPr>
            <w:tcW w:w="5143" w:type="dxa"/>
            <w:gridSpan w:val="2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каждые 4 – 5 дней на 2</w:t>
            </w:r>
            <w:proofErr w:type="gramStart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°С</w:t>
            </w:r>
            <w:proofErr w:type="gramEnd"/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контрастное обливание: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начальная тёплая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начальная холодная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Start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)к</w:t>
            </w:r>
            <w:proofErr w:type="gramEnd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онечная тёплая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)к</w:t>
            </w:r>
            <w:proofErr w:type="gramEnd"/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онечная холодная</w:t>
            </w:r>
          </w:p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– 36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– 26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23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– 36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– 26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046FE" w:rsidRPr="008046FE" w:rsidTr="008046FE">
        <w:trPr>
          <w:jc w:val="center"/>
        </w:trPr>
        <w:tc>
          <w:tcPr>
            <w:tcW w:w="4428" w:type="dxa"/>
          </w:tcPr>
          <w:p w:rsidR="008046FE" w:rsidRPr="008046FE" w:rsidRDefault="008046FE" w:rsidP="00804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контрастного закаливания</w:t>
            </w:r>
          </w:p>
        </w:tc>
        <w:tc>
          <w:tcPr>
            <w:tcW w:w="2520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– Х – Т</w:t>
            </w:r>
          </w:p>
        </w:tc>
        <w:tc>
          <w:tcPr>
            <w:tcW w:w="2623" w:type="dxa"/>
          </w:tcPr>
          <w:p w:rsidR="008046FE" w:rsidRPr="008046FE" w:rsidRDefault="008046FE" w:rsidP="0080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– Х – Т</w:t>
            </w:r>
          </w:p>
        </w:tc>
      </w:tr>
    </w:tbl>
    <w:p w:rsid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6FE" w:rsidRPr="008046FE" w:rsidRDefault="008046FE" w:rsidP="008046F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6FE">
        <w:rPr>
          <w:rFonts w:ascii="Times New Roman" w:hAnsi="Times New Roman" w:cs="Times New Roman"/>
          <w:b/>
          <w:sz w:val="28"/>
          <w:szCs w:val="28"/>
        </w:rPr>
        <w:t xml:space="preserve">Х – </w:t>
      </w:r>
      <w:r w:rsidRPr="008046FE">
        <w:rPr>
          <w:rFonts w:ascii="Times New Roman" w:hAnsi="Times New Roman" w:cs="Times New Roman"/>
          <w:sz w:val="28"/>
          <w:szCs w:val="28"/>
        </w:rPr>
        <w:t>холодная вода</w:t>
      </w:r>
      <w:proofErr w:type="gramStart"/>
      <w:r w:rsidRPr="008046F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046F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8046F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046FE">
        <w:rPr>
          <w:rFonts w:ascii="Times New Roman" w:hAnsi="Times New Roman" w:cs="Times New Roman"/>
          <w:sz w:val="28"/>
          <w:szCs w:val="28"/>
        </w:rPr>
        <w:t>тёпла</w:t>
      </w:r>
      <w:bookmarkStart w:id="0" w:name="_GoBack"/>
      <w:bookmarkEnd w:id="0"/>
      <w:r w:rsidRPr="008046FE">
        <w:rPr>
          <w:rFonts w:ascii="Times New Roman" w:hAnsi="Times New Roman" w:cs="Times New Roman"/>
          <w:sz w:val="28"/>
          <w:szCs w:val="28"/>
        </w:rPr>
        <w:t>я вода</w:t>
      </w:r>
    </w:p>
    <w:sectPr w:rsidR="008046FE" w:rsidRPr="008046FE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22CEA"/>
    <w:multiLevelType w:val="hybridMultilevel"/>
    <w:tmpl w:val="9106F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203"/>
    <w:multiLevelType w:val="hybridMultilevel"/>
    <w:tmpl w:val="B542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505E9"/>
    <w:multiLevelType w:val="hybridMultilevel"/>
    <w:tmpl w:val="BB0C3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B1729"/>
    <w:multiLevelType w:val="hybridMultilevel"/>
    <w:tmpl w:val="470CF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02F59"/>
    <w:multiLevelType w:val="hybridMultilevel"/>
    <w:tmpl w:val="68A6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92668"/>
    <w:multiLevelType w:val="hybridMultilevel"/>
    <w:tmpl w:val="2EE8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D121DDD"/>
    <w:multiLevelType w:val="hybridMultilevel"/>
    <w:tmpl w:val="C076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1"/>
  </w:num>
  <w:num w:numId="5">
    <w:abstractNumId w:val="21"/>
  </w:num>
  <w:num w:numId="6">
    <w:abstractNumId w:val="15"/>
  </w:num>
  <w:num w:numId="7">
    <w:abstractNumId w:val="23"/>
  </w:num>
  <w:num w:numId="8">
    <w:abstractNumId w:val="9"/>
  </w:num>
  <w:num w:numId="9">
    <w:abstractNumId w:val="18"/>
  </w:num>
  <w:num w:numId="10">
    <w:abstractNumId w:val="19"/>
  </w:num>
  <w:num w:numId="11">
    <w:abstractNumId w:val="7"/>
  </w:num>
  <w:num w:numId="12">
    <w:abstractNumId w:val="16"/>
  </w:num>
  <w:num w:numId="13">
    <w:abstractNumId w:val="13"/>
  </w:num>
  <w:num w:numId="14">
    <w:abstractNumId w:val="20"/>
  </w:num>
  <w:num w:numId="15">
    <w:abstractNumId w:val="0"/>
  </w:num>
  <w:num w:numId="16">
    <w:abstractNumId w:val="10"/>
  </w:num>
  <w:num w:numId="17">
    <w:abstractNumId w:val="17"/>
  </w:num>
  <w:num w:numId="18">
    <w:abstractNumId w:val="8"/>
  </w:num>
  <w:num w:numId="19">
    <w:abstractNumId w:val="6"/>
  </w:num>
  <w:num w:numId="20">
    <w:abstractNumId w:val="12"/>
  </w:num>
  <w:num w:numId="21">
    <w:abstractNumId w:val="3"/>
  </w:num>
  <w:num w:numId="22">
    <w:abstractNumId w:val="5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6E7AF5"/>
    <w:rsid w:val="008046FE"/>
    <w:rsid w:val="00944434"/>
    <w:rsid w:val="00A0685C"/>
    <w:rsid w:val="00BD053E"/>
    <w:rsid w:val="00E246A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15</cp:revision>
  <dcterms:created xsi:type="dcterms:W3CDTF">2012-11-30T07:55:00Z</dcterms:created>
  <dcterms:modified xsi:type="dcterms:W3CDTF">2013-03-08T00:38:00Z</dcterms:modified>
</cp:coreProperties>
</file>