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тверждаю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педагогическом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заведующая МКДОУ                       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совете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протокол № 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Ашагасталказмалярский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                 детский сад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Чубарук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</w:p>
    <w:p w:rsid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                     -------------Р.Ф.Рахманова.                      </w:t>
      </w:r>
    </w:p>
    <w:p w:rsidR="00601871" w:rsidRPr="00601871" w:rsidRDefault="00601871" w:rsidP="00601871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 «       »                     2015 г.                       «      »                      2015г.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08738E" w:rsidRPr="0008738E" w:rsidRDefault="0008738E" w:rsidP="0008738E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 xml:space="preserve">       </w:t>
      </w:r>
      <w:r w:rsidR="00282465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По</w:t>
      </w:r>
      <w:r w:rsidR="00D80537" w:rsidRPr="0008738E">
        <w:rPr>
          <w:rFonts w:ascii="Times New Roman" w:eastAsia="Times New Roman" w:hAnsi="Times New Roman" w:cs="Times New Roman"/>
          <w:b/>
          <w:bCs/>
          <w:color w:val="333333"/>
          <w:sz w:val="96"/>
          <w:szCs w:val="96"/>
        </w:rPr>
        <w:t>ложение</w:t>
      </w:r>
    </w:p>
    <w:p w:rsidR="00D80537" w:rsidRDefault="0008738E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        </w:t>
      </w:r>
      <w:r w:rsidR="00D80537" w:rsidRP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о педагогическом совете МКДОУ</w:t>
      </w:r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«</w:t>
      </w:r>
      <w:proofErr w:type="spellStart"/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Ашагасталказмалярский</w:t>
      </w:r>
      <w:proofErr w:type="spellEnd"/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 xml:space="preserve"> детский сад « </w:t>
      </w:r>
      <w:proofErr w:type="spellStart"/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Чубарук</w:t>
      </w:r>
      <w:proofErr w:type="spellEnd"/>
      <w:r w:rsidR="0028246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»</w:t>
      </w:r>
      <w:r w:rsidR="0060187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.</w:t>
      </w:r>
    </w:p>
    <w:p w:rsidR="00601871" w:rsidRDefault="00601871" w:rsidP="00D80537">
      <w:pPr>
        <w:shd w:val="clear" w:color="auto" w:fill="FFFFFF"/>
        <w:spacing w:before="100" w:beforeAutospacing="1" w:after="100" w:afterAutospacing="1" w:line="23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</w:pPr>
    </w:p>
    <w:p w:rsidR="00D80537" w:rsidRPr="00D80537" w:rsidRDefault="00D80537" w:rsidP="00601871">
      <w:pPr>
        <w:shd w:val="clear" w:color="auto" w:fill="FFFFFF"/>
        <w:spacing w:before="100" w:beforeAutospacing="1" w:after="100" w:afterAutospacing="1" w:line="234" w:lineRule="atLeast"/>
        <w:ind w:left="150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noProof/>
          <w:color w:val="B82816"/>
          <w:sz w:val="18"/>
          <w:szCs w:val="18"/>
        </w:rPr>
        <w:drawing>
          <wp:inline distT="0" distB="0" distL="0" distR="0">
            <wp:extent cx="152400" cy="152400"/>
            <wp:effectExtent l="0" t="0" r="0" b="0"/>
            <wp:docPr id="1" name="Рисунок 1" descr="Печать">
              <a:hlinkClick xmlns:a="http://schemas.openxmlformats.org/drawingml/2006/main" r:id="rId5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>
                      <a:hlinkClick r:id="rId5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601871">
      <w:pPr>
        <w:shd w:val="clear" w:color="auto" w:fill="FFFFFF"/>
        <w:spacing w:before="100" w:beforeAutospacing="1" w:after="100" w:afterAutospacing="1" w:line="234" w:lineRule="atLeast"/>
        <w:ind w:left="360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noProof/>
          <w:color w:val="B82816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E-mail">
              <a:hlinkClick xmlns:a="http://schemas.openxmlformats.org/drawingml/2006/main" r:id="rId7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">
                      <a:hlinkClick r:id="rId7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01871" w:rsidRDefault="00601871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о Педагогическом совете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                                   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1.Общие положения</w:t>
      </w:r>
    </w:p>
    <w:p w:rsidR="00D80537" w:rsidRPr="00282465" w:rsidRDefault="00D80537" w:rsidP="00282465">
      <w:pPr>
        <w:spacing w:after="75" w:line="312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1.1.Настоящее положение разработано для Муниципального  казенного дошкольного образовательного учреждения</w:t>
      </w:r>
      <w:proofErr w:type="gramStart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proofErr w:type="spellStart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proofErr w:type="gramEnd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шагасталказмалярский</w:t>
      </w:r>
      <w:proofErr w:type="spellEnd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детский сад  «</w:t>
      </w:r>
      <w:proofErr w:type="spellStart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Чубарук</w:t>
      </w:r>
      <w:proofErr w:type="spellEnd"/>
      <w:r w:rsid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(далее - ДОУ) в соответствии с Законом РФ «Об образовании» (ст.35, п.2), Типовым положением о дошкольном образовательном учреждении (ст. 5, п.38), Уставом ДОУ,  нормативно-правовыми документами об образовании.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1.2. Педагогический совет – постоянно действующий коллегиальный орган самоуправления педагогической деятельностью ДОУ, действующий в целях развития и совершенствования образовательного и воспитательного процесса, повышения профессионального мастерства педагогов, привлечения родителей в образовательный процесс.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1.3.Каждый педагог ДОУ с момента заключения трудового договора и до прекращения его действия является членом 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1.4.Решение, принятое  педагогическим советом и не противоречащее законодательству РФ, Уставу ДОУ, является рекомендательными для коллектива. Решения, утвержденные приказом по ДОУ, являются обязательными для исполнения всеми педагогами ДОУ, обслуживающим персоналом и родителями (законными представителями)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1.5.Изменения и дополнения в настоящее Положение вносятся  педагогическим советом и принимаются на его заседании.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1.6.Срок данного положения не ограничен. Положение действует до принятия нового.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2.Основные задачи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2.1.Главными задачами педагогического совета являются: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реализация государственной, районной, областной политики в области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определение направленной образовательной деятельности, разработка программы развития учреждения;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внедрение в практику работы учреждения достижений педагогической науки, передового педагогического опыта;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   повышение профессионального мастерства, развитие творческой активности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51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         решение  вопросов по организации образовательного процесса.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3.Функции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совет осуществляет следующие функции: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 обсуждает и утверждает планы работы ДОУ, касающиеся   педагогической деятельности, улучшении материально-технического состояния  ДОУ, решает вопросы о внесении в них необходимых изменений и дополнений;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определяет направления образовательной деятельности ДОУ, выбирает образовательные программы, образовательные и воспитательные методики и технологии для использования в педагогическом процессе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и рекомендует к утверждению проект годового плана;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обсуждает вопросы содержания, форм и методов образовательного процесса, планирования педагогической деятельности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выявление, обобщение, распространение, внедрение передового педагогического опыта среди педагогов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рассматривает вопросы повышения квалификации, переподготовки, аттестации педагогических кадров;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 рассматривает вопросы организации дополнительных образовательных услуг воспитанникам, в том числе платных;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  заслушивает отчеты о создании условий для реализации образовательных   программ в ДОУ;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подводит итоги деятельности ДОУ за учебный год;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информацию, отчеты педагогов и медицинских работников о состоянии здоровья детей, ходе реализации образовательных и воспитательных программ, результатах готовности детей к обучению в школе, отчеты о самообразовании;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контролирует выполнение ранее принятых решений 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заслушивает доклады, информацию представителей организаций и учреждений, взаимодействующих с ДОУ по вопросам образования и воспитания детей, в том числе о проверке состояния образовательного процесса, соблюдения санитарно-гигиенического режима в ДОУ, об охране труда и здоровья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организует изучение и обсуждение нормативно-правовых документов в  области общего и дошкольного образования;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ind w:left="4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       утверждает характеристики и принимает решения о награждениях, поощрениях педагогов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     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       4. Права  и  ответственность  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4.1.Педагогический совет имеет право: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 окончательное решение по спорным вопросам, входящим в его компетенцию;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-принимать, утверждать положения (локальные акты) с компетенцией, относящейся к объединениям по профессиям;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-в необходимых случаях на заседаниях педагогического совета могут приглашаться представители общественных организаций, учреждений, родители воспитанников. Необходимость их приглашения определяется председателем совета, учредителем (если данное положение оговорено в договоре между учредителем и ДОУ).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Лица, приглашенные на заседание педагогического совета,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4.2.Педагогический совет несет ответственность: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-за выполнение  плана  работы;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-соответствие  принятых  решений  законодательству РФ об образовании, о защите прав детей;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-утверждение  образовательных программ, имеющих положительное экспертное заключение;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-принятие конкретных решений по каждому  рассматриваемому вопросу с указанием  ответственных лиц и срока исполнения решений.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             </w:t>
      </w: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5. Организация управления 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5.1.В состав педагогического совета входят заведующий (председатель Педсовета), все педагоги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5.2.В нужных случаях на заседание Педсовета приглашаются медицинские работники, представители общественных  организаций, родители, представители Учредителя.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Необходимость их приглашения определяется председателем педагогического совета. Приглашенные на заседание Педсовета пользуются правом совещательного голоса.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5.3.Педагогический совет избирает из своего состава секретаря сроком на три года. Секретарь педагогического совета работает на общественных  началах.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5.4.Председатель педагогического совета: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-информирует членов педагогического совета о  предстоящем заседании не менее чем за 7 дней до его проведения;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-организует подготовку и проведение заседания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-определяет повестку дня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-контролирует выполнение решений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5.5.Педагогический совет  работает по плану, составляющему часть годового плана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5.6.Заседания педагогического совета созывается один раз в два месяца  в соответствии с планом работы ДОУ.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5.7.Заседания  педагогического совета правомочны, если на них присутствует не менее половины его состава.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5.8.Решение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5.9.Ответственность  за выполнение решений педагогического совета лежит на заведующем  ДОУ. Решения выполняют ответственные лица, указанные в протоколе заседания Педсовета. Результаты  оглашаются на  следующем педагогическом совете.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5.10.Заведующий ДОУ, в случае несогласия с решением педагогического совета, приостанавливает  выполнение решения, извещает об этом Учредителя, представители которого обязаны в 3-дневный срок рассмотреть такое заявление при участии заинтересованных сторон, ознакомиться с  мотивированным  мнением большинства членов Педсовета и вынести окончательное решение по спорному вопросу.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               6. Делопроизводство Педагогического совета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6.1.Заседания педагогического совета оформляются протоколом.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6.2.В протоколах фиксируются: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-дата  проведения  заседания;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-количество присутствующих (отсутствующих) членов педагогического совета;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-лица, приглашенные на педагогический совет (Ф.И.О., должность);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-повестка  дня;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-краткий ход обсуждения вопросов, выносимых на педагогический совет;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-предложения, рекомендации  и замечания членов педагогического совета и приглашенных лиц;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-решение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6.3.Протоколы оформляются в печатном виде,  нумеруются постранично, прошиваются, скрепляются подписью заведующего и печатью Учреждения.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6.4.Подписываются председателем и секретарем педагогического совета.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6.5.Нумерация протоколов ведется от начала учебного года (с установочного педсовета).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6.6.Протоколы хранятся в делах Учреждения, хранятся 50 лет и передаются по акту (при смене руководителя, при передаче в архив).</w:t>
      </w:r>
    </w:p>
    <w:p w:rsidR="00D80537" w:rsidRPr="00282465" w:rsidRDefault="00D80537" w:rsidP="00D80537">
      <w:pPr>
        <w:shd w:val="clear" w:color="auto" w:fill="FFFFFF"/>
        <w:spacing w:after="75" w:line="234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2465">
        <w:rPr>
          <w:rFonts w:ascii="Times New Roman" w:eastAsia="Times New Roman" w:hAnsi="Times New Roman" w:cs="Times New Roman"/>
          <w:color w:val="333333"/>
          <w:sz w:val="28"/>
          <w:szCs w:val="28"/>
        </w:rPr>
        <w:t>6.7.Доклады, тексты выступлений, справки,  о которых в протоколе педагогических советов делается запись «доклад (выступление, справка) прилагается», группируются в отдельной папке  и хранятся 50 лет.</w:t>
      </w:r>
    </w:p>
    <w:p w:rsidR="00027BD0" w:rsidRDefault="00D80537" w:rsidP="00D80537">
      <w:r w:rsidRPr="00D80537">
        <w:rPr>
          <w:rFonts w:ascii="Helvetica" w:eastAsia="Times New Roman" w:hAnsi="Helvetica" w:cs="Helvetica"/>
          <w:color w:val="333333"/>
          <w:sz w:val="18"/>
          <w:szCs w:val="18"/>
        </w:rPr>
        <w:br w:type="textWrapping" w:clear="all"/>
      </w:r>
    </w:p>
    <w:sectPr w:rsidR="00027BD0" w:rsidSect="0008738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31027"/>
    <w:multiLevelType w:val="multilevel"/>
    <w:tmpl w:val="D01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06EC4"/>
    <w:multiLevelType w:val="multilevel"/>
    <w:tmpl w:val="6A90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36091"/>
    <w:multiLevelType w:val="multilevel"/>
    <w:tmpl w:val="DED6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656B7"/>
    <w:multiLevelType w:val="multilevel"/>
    <w:tmpl w:val="521A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B7759"/>
    <w:multiLevelType w:val="multilevel"/>
    <w:tmpl w:val="A250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8725C6"/>
    <w:multiLevelType w:val="multilevel"/>
    <w:tmpl w:val="986E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65D6E"/>
    <w:multiLevelType w:val="multilevel"/>
    <w:tmpl w:val="1376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F948DF"/>
    <w:multiLevelType w:val="multilevel"/>
    <w:tmpl w:val="8CA6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B21BF"/>
    <w:multiLevelType w:val="multilevel"/>
    <w:tmpl w:val="A4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1D4"/>
    <w:multiLevelType w:val="multilevel"/>
    <w:tmpl w:val="2B3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77293E"/>
    <w:multiLevelType w:val="multilevel"/>
    <w:tmpl w:val="E506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A00AC1"/>
    <w:multiLevelType w:val="multilevel"/>
    <w:tmpl w:val="7E86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802BCE"/>
    <w:multiLevelType w:val="multilevel"/>
    <w:tmpl w:val="599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537"/>
    <w:rsid w:val="00027BD0"/>
    <w:rsid w:val="0008738E"/>
    <w:rsid w:val="00282465"/>
    <w:rsid w:val="00601871"/>
    <w:rsid w:val="00D80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BD0"/>
  </w:style>
  <w:style w:type="paragraph" w:styleId="2">
    <w:name w:val="heading 2"/>
    <w:basedOn w:val="a"/>
    <w:link w:val="20"/>
    <w:uiPriority w:val="9"/>
    <w:qFormat/>
    <w:rsid w:val="00D80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80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5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8053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805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80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80537"/>
    <w:rPr>
      <w:b/>
      <w:bCs/>
    </w:rPr>
  </w:style>
  <w:style w:type="character" w:customStyle="1" w:styleId="apple-converted-space">
    <w:name w:val="apple-converted-space"/>
    <w:basedOn w:val="a0"/>
    <w:rsid w:val="00D8053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805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805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80537"/>
    <w:rPr>
      <w:rFonts w:ascii="Arial" w:eastAsia="Times New Roman" w:hAnsi="Arial" w:cs="Arial"/>
      <w:vanish/>
      <w:sz w:val="16"/>
      <w:szCs w:val="16"/>
    </w:rPr>
  </w:style>
  <w:style w:type="character" w:customStyle="1" w:styleId="vdigit-1">
    <w:name w:val="vdigit-1"/>
    <w:basedOn w:val="a0"/>
    <w:rsid w:val="00D80537"/>
  </w:style>
  <w:style w:type="character" w:customStyle="1" w:styleId="vdigit-9">
    <w:name w:val="vdigit-9"/>
    <w:basedOn w:val="a0"/>
    <w:rsid w:val="00D80537"/>
  </w:style>
  <w:style w:type="character" w:customStyle="1" w:styleId="vdigit-3">
    <w:name w:val="vdigit-3"/>
    <w:basedOn w:val="a0"/>
    <w:rsid w:val="00D80537"/>
  </w:style>
  <w:style w:type="character" w:customStyle="1" w:styleId="vdigit-5">
    <w:name w:val="vdigit-5"/>
    <w:basedOn w:val="a0"/>
    <w:rsid w:val="00D80537"/>
  </w:style>
  <w:style w:type="paragraph" w:styleId="a6">
    <w:name w:val="Balloon Text"/>
    <w:basedOn w:val="a"/>
    <w:link w:val="a7"/>
    <w:uiPriority w:val="99"/>
    <w:semiHidden/>
    <w:unhideWhenUsed/>
    <w:rsid w:val="00D8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8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4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4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1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8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85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4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0000"/>
                            <w:left w:val="single" w:sz="6" w:space="4" w:color="990000"/>
                            <w:bottom w:val="single" w:sz="6" w:space="4" w:color="990000"/>
                            <w:right w:val="single" w:sz="6" w:space="4" w:color="990000"/>
                          </w:divBdr>
                          <w:divsChild>
                            <w:div w:id="187565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13873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32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90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2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69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5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5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7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74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04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9883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6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620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7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savvuschool.hostedu.ru/index.php/component/mailto/?tmpl=component&amp;template=themza_j25_08&amp;link=1035d1acdbd8447b197492d71ebdea166fb60a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savvuschool.hostedu.ru/index.php/polozhenie-o-pedagogicheskom-sovete-mkdou?tmpl=component&amp;print=1&amp;page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2015-11-08T17:32:00Z</dcterms:created>
  <dcterms:modified xsi:type="dcterms:W3CDTF">2015-11-08T18:14:00Z</dcterms:modified>
</cp:coreProperties>
</file>